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BED" w:rsidRPr="009171F5" w:rsidRDefault="00762BED" w:rsidP="00762BED">
      <w:pPr>
        <w:rPr>
          <w:szCs w:val="21"/>
        </w:rPr>
      </w:pPr>
      <w:r w:rsidRPr="009171F5">
        <w:rPr>
          <w:rFonts w:hint="eastAsia"/>
          <w:szCs w:val="21"/>
        </w:rPr>
        <w:t>様式第</w:t>
      </w:r>
      <w:r>
        <w:rPr>
          <w:rFonts w:hint="eastAsia"/>
          <w:szCs w:val="21"/>
        </w:rPr>
        <w:t>２</w:t>
      </w:r>
      <w:r w:rsidRPr="009171F5">
        <w:rPr>
          <w:rFonts w:hint="eastAsia"/>
          <w:szCs w:val="21"/>
        </w:rPr>
        <w:t>号</w:t>
      </w: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令和　　年　　月　　日</w:t>
      </w:r>
    </w:p>
    <w:p w:rsidR="00762BED" w:rsidRPr="009171F5" w:rsidRDefault="00762BED" w:rsidP="00762BED">
      <w:pPr>
        <w:rPr>
          <w:szCs w:val="21"/>
        </w:rPr>
      </w:pPr>
    </w:p>
    <w:p w:rsidR="00762BED" w:rsidRPr="009171F5" w:rsidRDefault="003A1948" w:rsidP="00762BED">
      <w:pPr>
        <w:ind w:firstLineChars="100" w:firstLine="210"/>
        <w:rPr>
          <w:szCs w:val="21"/>
        </w:rPr>
      </w:pPr>
      <w:r>
        <w:rPr>
          <w:rFonts w:hint="eastAsia"/>
          <w:szCs w:val="21"/>
        </w:rPr>
        <w:t>三豊</w:t>
      </w:r>
      <w:r w:rsidR="00762BED" w:rsidRPr="009171F5">
        <w:rPr>
          <w:rFonts w:hint="eastAsia"/>
          <w:szCs w:val="21"/>
        </w:rPr>
        <w:t xml:space="preserve">市長　</w:t>
      </w:r>
      <w:r w:rsidR="007112A7">
        <w:rPr>
          <w:rFonts w:hint="eastAsia"/>
          <w:szCs w:val="21"/>
        </w:rPr>
        <w:t>様</w:t>
      </w:r>
    </w:p>
    <w:p w:rsidR="00762BED" w:rsidRPr="009171F5" w:rsidRDefault="00762BED" w:rsidP="00762BED">
      <w:pPr>
        <w:rPr>
          <w:szCs w:val="21"/>
        </w:rPr>
      </w:pP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申請者　所在地</w:t>
      </w: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法人名</w:t>
      </w: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代表者</w:t>
      </w:r>
      <w:r w:rsidR="003A1948">
        <w:rPr>
          <w:rFonts w:hint="eastAsia"/>
          <w:szCs w:val="21"/>
        </w:rPr>
        <w:t xml:space="preserve">　　</w:t>
      </w:r>
      <w:r w:rsidRPr="009171F5">
        <w:rPr>
          <w:rFonts w:hint="eastAsia"/>
          <w:szCs w:val="21"/>
        </w:rPr>
        <w:t xml:space="preserve">　　　　　　　　</w:t>
      </w:r>
      <w:r>
        <w:rPr>
          <w:rFonts w:hint="eastAsia"/>
          <w:szCs w:val="21"/>
        </w:rPr>
        <w:t xml:space="preserve">　　　</w:t>
      </w:r>
      <w:r w:rsidRPr="009171F5">
        <w:rPr>
          <w:rFonts w:hint="eastAsia"/>
          <w:szCs w:val="21"/>
        </w:rPr>
        <w:t xml:space="preserve">　　印</w:t>
      </w:r>
    </w:p>
    <w:p w:rsidR="00762BED" w:rsidRPr="009171F5" w:rsidRDefault="00762BED" w:rsidP="00762BED">
      <w:pPr>
        <w:rPr>
          <w:szCs w:val="21"/>
        </w:rPr>
      </w:pPr>
    </w:p>
    <w:p w:rsidR="00762BED" w:rsidRPr="009171F5" w:rsidRDefault="00762BED" w:rsidP="000C2C4C">
      <w:pPr>
        <w:jc w:val="center"/>
        <w:rPr>
          <w:szCs w:val="21"/>
        </w:rPr>
      </w:pPr>
      <w:r>
        <w:rPr>
          <w:rFonts w:hint="eastAsia"/>
          <w:szCs w:val="21"/>
        </w:rPr>
        <w:t xml:space="preserve">誓　約　</w:t>
      </w:r>
      <w:r w:rsidRPr="009171F5">
        <w:rPr>
          <w:rFonts w:hint="eastAsia"/>
          <w:szCs w:val="21"/>
        </w:rPr>
        <w:t>書</w:t>
      </w:r>
    </w:p>
    <w:p w:rsidR="00762BED" w:rsidRPr="009171F5" w:rsidRDefault="00762BED" w:rsidP="00762BED">
      <w:pPr>
        <w:rPr>
          <w:szCs w:val="21"/>
        </w:rPr>
      </w:pPr>
      <w:r w:rsidRPr="009171F5">
        <w:rPr>
          <w:rFonts w:hint="eastAsia"/>
          <w:szCs w:val="21"/>
        </w:rPr>
        <w:t xml:space="preserve">　　</w:t>
      </w:r>
    </w:p>
    <w:p w:rsidR="00762BED" w:rsidRDefault="00762BED" w:rsidP="00762BED">
      <w:pPr>
        <w:rPr>
          <w:rFonts w:asciiTheme="minorEastAsia" w:hAnsiTheme="minorEastAsia"/>
          <w:szCs w:val="21"/>
        </w:rPr>
      </w:pPr>
      <w:r w:rsidRPr="009171F5">
        <w:rPr>
          <w:rFonts w:hint="eastAsia"/>
          <w:szCs w:val="21"/>
        </w:rPr>
        <w:t xml:space="preserve">　</w:t>
      </w:r>
      <w:r w:rsidR="00DA4DD8">
        <w:rPr>
          <w:rFonts w:hint="eastAsia"/>
          <w:szCs w:val="21"/>
        </w:rPr>
        <w:t>三豊市立みとよ市民病院患者給食調理</w:t>
      </w:r>
      <w:r w:rsidR="009A3BBA" w:rsidRPr="009A3BBA">
        <w:rPr>
          <w:rFonts w:hint="eastAsia"/>
          <w:szCs w:val="21"/>
        </w:rPr>
        <w:t>業務</w:t>
      </w:r>
      <w:r w:rsidR="009A3BBA">
        <w:rPr>
          <w:rFonts w:hint="eastAsia"/>
          <w:szCs w:val="21"/>
        </w:rPr>
        <w:t>委託</w:t>
      </w:r>
      <w:r w:rsidRPr="009A3BBA">
        <w:rPr>
          <w:rFonts w:asciiTheme="minorEastAsia" w:hAnsiTheme="minorEastAsia" w:hint="eastAsia"/>
          <w:szCs w:val="21"/>
        </w:rPr>
        <w:t>事業者</w:t>
      </w:r>
      <w:r>
        <w:rPr>
          <w:rFonts w:asciiTheme="minorEastAsia" w:hAnsiTheme="minorEastAsia" w:hint="eastAsia"/>
          <w:szCs w:val="21"/>
        </w:rPr>
        <w:t>として</w:t>
      </w:r>
      <w:r w:rsidRPr="009171F5">
        <w:rPr>
          <w:rFonts w:asciiTheme="minorEastAsia" w:hAnsiTheme="minorEastAsia" w:hint="eastAsia"/>
          <w:szCs w:val="21"/>
        </w:rPr>
        <w:t>参加</w:t>
      </w:r>
      <w:r w:rsidR="007112A7">
        <w:rPr>
          <w:rFonts w:asciiTheme="minorEastAsia" w:hAnsiTheme="minorEastAsia" w:hint="eastAsia"/>
          <w:szCs w:val="21"/>
        </w:rPr>
        <w:t>申請</w:t>
      </w:r>
      <w:r>
        <w:rPr>
          <w:rFonts w:asciiTheme="minorEastAsia" w:hAnsiTheme="minorEastAsia" w:hint="eastAsia"/>
          <w:szCs w:val="21"/>
        </w:rPr>
        <w:t>するに当たり、下記の事項を誓約します。</w:t>
      </w:r>
    </w:p>
    <w:p w:rsidR="009B0122" w:rsidRDefault="009B0122" w:rsidP="00762BED">
      <w:pPr>
        <w:rPr>
          <w:rFonts w:asciiTheme="minorEastAsia" w:hAnsiTheme="minorEastAsia"/>
          <w:szCs w:val="21"/>
        </w:rPr>
      </w:pPr>
    </w:p>
    <w:p w:rsidR="00762BED" w:rsidRDefault="00762BED" w:rsidP="000C2C4C">
      <w:pPr>
        <w:pStyle w:val="a7"/>
        <w:rPr>
          <w:sz w:val="21"/>
          <w:szCs w:val="21"/>
        </w:rPr>
      </w:pPr>
      <w:r w:rsidRPr="00781268">
        <w:rPr>
          <w:rFonts w:hint="eastAsia"/>
          <w:sz w:val="21"/>
          <w:szCs w:val="21"/>
        </w:rPr>
        <w:t>記</w:t>
      </w:r>
    </w:p>
    <w:p w:rsidR="00DA4DD8" w:rsidRPr="00DA4DD8" w:rsidRDefault="00DA4DD8" w:rsidP="00DA4DD8"/>
    <w:p w:rsidR="00DA4DD8" w:rsidRDefault="00DA4DD8" w:rsidP="00DA4DD8">
      <w:pPr>
        <w:pStyle w:val="ab"/>
        <w:numPr>
          <w:ilvl w:val="0"/>
          <w:numId w:val="5"/>
        </w:numPr>
        <w:ind w:leftChars="0"/>
      </w:pPr>
      <w:r>
        <w:rPr>
          <w:rFonts w:hint="eastAsia"/>
        </w:rPr>
        <w:t>地方自治法施行令（昭和</w:t>
      </w:r>
      <w:r>
        <w:rPr>
          <w:rFonts w:hint="eastAsia"/>
        </w:rPr>
        <w:t>22</w:t>
      </w:r>
      <w:r w:rsidR="00133893">
        <w:rPr>
          <w:rFonts w:hint="eastAsia"/>
        </w:rPr>
        <w:t>年政</w:t>
      </w:r>
      <w:r>
        <w:rPr>
          <w:rFonts w:hint="eastAsia"/>
        </w:rPr>
        <w:t>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の規定に該当しないこと。</w:t>
      </w:r>
    </w:p>
    <w:p w:rsidR="00DA4DD8" w:rsidRDefault="00DA4DD8" w:rsidP="00DA4DD8">
      <w:pPr>
        <w:pStyle w:val="ab"/>
        <w:numPr>
          <w:ilvl w:val="0"/>
          <w:numId w:val="5"/>
        </w:numPr>
        <w:ind w:leftChars="0"/>
      </w:pPr>
      <w:r>
        <w:rPr>
          <w:rFonts w:hint="eastAsia"/>
        </w:rPr>
        <w:t>三豊市物品の買入れ等に係る指名停止等措置要領（</w:t>
      </w:r>
      <w:r w:rsidR="00133893">
        <w:rPr>
          <w:rFonts w:hint="eastAsia"/>
        </w:rPr>
        <w:t>平成</w:t>
      </w:r>
      <w:r w:rsidR="00133893">
        <w:rPr>
          <w:rFonts w:hint="eastAsia"/>
        </w:rPr>
        <w:t>20</w:t>
      </w:r>
      <w:r w:rsidR="00133893">
        <w:rPr>
          <w:rFonts w:hint="eastAsia"/>
        </w:rPr>
        <w:t>年三豊市</w:t>
      </w:r>
      <w:r>
        <w:rPr>
          <w:rFonts w:hint="eastAsia"/>
        </w:rPr>
        <w:t>告示第</w:t>
      </w:r>
      <w:r w:rsidR="00133893">
        <w:rPr>
          <w:rFonts w:hint="eastAsia"/>
        </w:rPr>
        <w:t>205</w:t>
      </w:r>
      <w:r>
        <w:rPr>
          <w:rFonts w:hint="eastAsia"/>
        </w:rPr>
        <w:t>号）に基づく指名停止措置を現に受けていないこと。</w:t>
      </w:r>
    </w:p>
    <w:p w:rsidR="00DA4DD8" w:rsidRDefault="00DA4DD8" w:rsidP="00DA4DD8">
      <w:pPr>
        <w:pStyle w:val="ab"/>
        <w:numPr>
          <w:ilvl w:val="0"/>
          <w:numId w:val="5"/>
        </w:numPr>
        <w:ind w:leftChars="0"/>
      </w:pPr>
      <w:r>
        <w:rPr>
          <w:rFonts w:hint="eastAsia"/>
        </w:rPr>
        <w:t>会社更生法（平成</w:t>
      </w:r>
      <w:r>
        <w:rPr>
          <w:rFonts w:hint="eastAsia"/>
        </w:rPr>
        <w:t>14</w:t>
      </w:r>
      <w:r>
        <w:rPr>
          <w:rFonts w:hint="eastAsia"/>
        </w:rPr>
        <w:t>年法律第</w:t>
      </w:r>
      <w:r>
        <w:rPr>
          <w:rFonts w:hint="eastAsia"/>
        </w:rPr>
        <w:t>154</w:t>
      </w:r>
      <w:r>
        <w:rPr>
          <w:rFonts w:hint="eastAsia"/>
        </w:rPr>
        <w:t>号）により更生手続開始の申立て又は民事再生法（平成</w:t>
      </w:r>
      <w:r>
        <w:rPr>
          <w:rFonts w:hint="eastAsia"/>
        </w:rPr>
        <w:t>11</w:t>
      </w:r>
      <w:r>
        <w:rPr>
          <w:rFonts w:hint="eastAsia"/>
        </w:rPr>
        <w:t>年法律第</w:t>
      </w:r>
      <w:r>
        <w:rPr>
          <w:rFonts w:hint="eastAsia"/>
        </w:rPr>
        <w:t>225</w:t>
      </w:r>
      <w:r>
        <w:rPr>
          <w:rFonts w:hint="eastAsia"/>
        </w:rPr>
        <w:t>号）による再生手続開始の申立てがなされていないこと。</w:t>
      </w:r>
    </w:p>
    <w:p w:rsidR="00DA4DD8" w:rsidRDefault="00D42C76" w:rsidP="00DA4DD8">
      <w:pPr>
        <w:pStyle w:val="ab"/>
        <w:numPr>
          <w:ilvl w:val="0"/>
          <w:numId w:val="5"/>
        </w:numPr>
        <w:ind w:leftChars="0"/>
      </w:pPr>
      <w:r>
        <w:rPr>
          <w:rFonts w:hint="eastAsia"/>
        </w:rPr>
        <w:t>三豊市物品の買入れ等に係る</w:t>
      </w:r>
      <w:r w:rsidR="00DA4DD8">
        <w:rPr>
          <w:rFonts w:hint="eastAsia"/>
        </w:rPr>
        <w:t>競争入札参加資格者名簿に登載されていること。</w:t>
      </w:r>
    </w:p>
    <w:p w:rsidR="00DA4DD8" w:rsidRDefault="00DA4DD8" w:rsidP="00DA4DD8">
      <w:pPr>
        <w:pStyle w:val="ab"/>
        <w:numPr>
          <w:ilvl w:val="0"/>
          <w:numId w:val="5"/>
        </w:numPr>
        <w:ind w:leftChars="0"/>
      </w:pPr>
      <w:r>
        <w:rPr>
          <w:rFonts w:hint="eastAsia"/>
        </w:rPr>
        <w:t>医療法施行規則（昭和</w:t>
      </w:r>
      <w:r>
        <w:rPr>
          <w:rFonts w:hint="eastAsia"/>
        </w:rPr>
        <w:t>23</w:t>
      </w:r>
      <w:r>
        <w:rPr>
          <w:rFonts w:hint="eastAsia"/>
        </w:rPr>
        <w:t>年厚生省令第</w:t>
      </w:r>
      <w:r>
        <w:rPr>
          <w:rFonts w:hint="eastAsia"/>
        </w:rPr>
        <w:t>50</w:t>
      </w:r>
      <w:r>
        <w:rPr>
          <w:rFonts w:hint="eastAsia"/>
        </w:rPr>
        <w:t>号）第</w:t>
      </w:r>
      <w:r>
        <w:rPr>
          <w:rFonts w:hint="eastAsia"/>
        </w:rPr>
        <w:t>9</w:t>
      </w:r>
      <w:r>
        <w:rPr>
          <w:rFonts w:hint="eastAsia"/>
        </w:rPr>
        <w:t>条の</w:t>
      </w:r>
      <w:r>
        <w:rPr>
          <w:rFonts w:hint="eastAsia"/>
        </w:rPr>
        <w:t>10</w:t>
      </w:r>
      <w:r>
        <w:rPr>
          <w:rFonts w:hint="eastAsia"/>
        </w:rPr>
        <w:t>に定める基準に適合すること。</w:t>
      </w:r>
    </w:p>
    <w:p w:rsidR="00DA4DD8" w:rsidRDefault="00DA4DD8" w:rsidP="00DA4DD8">
      <w:pPr>
        <w:pStyle w:val="ab"/>
        <w:numPr>
          <w:ilvl w:val="0"/>
          <w:numId w:val="5"/>
        </w:numPr>
        <w:ind w:leftChars="0"/>
      </w:pPr>
      <w:r>
        <w:rPr>
          <w:rFonts w:hint="eastAsia"/>
        </w:rPr>
        <w:t>許可病床</w:t>
      </w:r>
      <w:r w:rsidR="00EF4082">
        <w:rPr>
          <w:rFonts w:hint="eastAsia"/>
        </w:rPr>
        <w:t>1</w:t>
      </w:r>
      <w:r w:rsidR="00EF4082">
        <w:t>20</w:t>
      </w:r>
      <w:r>
        <w:rPr>
          <w:rFonts w:hint="eastAsia"/>
        </w:rPr>
        <w:t>床以上の病院での特別食を含む患者給食業務の全面委託の受託実績を現に有すること。</w:t>
      </w:r>
    </w:p>
    <w:p w:rsidR="00DA4DD8" w:rsidRDefault="00133893" w:rsidP="00DA4DD8">
      <w:pPr>
        <w:pStyle w:val="ab"/>
        <w:numPr>
          <w:ilvl w:val="0"/>
          <w:numId w:val="5"/>
        </w:numPr>
        <w:ind w:leftChars="0"/>
      </w:pPr>
      <w:r>
        <w:rPr>
          <w:rFonts w:hint="eastAsia"/>
        </w:rPr>
        <w:t>本社又は</w:t>
      </w:r>
      <w:r w:rsidR="00DA4DD8">
        <w:rPr>
          <w:rFonts w:hint="eastAsia"/>
        </w:rPr>
        <w:t>基幹営業所</w:t>
      </w:r>
      <w:r>
        <w:rPr>
          <w:rFonts w:hint="eastAsia"/>
        </w:rPr>
        <w:t>等</w:t>
      </w:r>
      <w:r w:rsidR="00DA4DD8">
        <w:rPr>
          <w:rFonts w:hint="eastAsia"/>
        </w:rPr>
        <w:t>を香川県内に有すること。</w:t>
      </w:r>
    </w:p>
    <w:p w:rsidR="00645500" w:rsidRDefault="00645500" w:rsidP="00645500">
      <w:pPr>
        <w:pStyle w:val="ab"/>
        <w:numPr>
          <w:ilvl w:val="0"/>
          <w:numId w:val="5"/>
        </w:numPr>
        <w:ind w:leftChars="0"/>
      </w:pPr>
      <w:r>
        <w:rPr>
          <w:rFonts w:hint="eastAsia"/>
        </w:rPr>
        <w:t>一般財団法人医療関連サービスマーク振興会による「患者給食業務」に関する医療関連サービスマークの認定を受けていること、又は医療法（昭和</w:t>
      </w:r>
      <w:r>
        <w:rPr>
          <w:rFonts w:hint="eastAsia"/>
        </w:rPr>
        <w:t>23</w:t>
      </w:r>
      <w:r>
        <w:rPr>
          <w:rFonts w:hint="eastAsia"/>
        </w:rPr>
        <w:t>年法律第</w:t>
      </w:r>
      <w:r>
        <w:rPr>
          <w:rFonts w:hint="eastAsia"/>
        </w:rPr>
        <w:t>205</w:t>
      </w:r>
      <w:r>
        <w:rPr>
          <w:rFonts w:hint="eastAsia"/>
        </w:rPr>
        <w:t>号）第</w:t>
      </w:r>
      <w:r>
        <w:rPr>
          <w:rFonts w:hint="eastAsia"/>
        </w:rPr>
        <w:t>15</w:t>
      </w:r>
      <w:r>
        <w:rPr>
          <w:rFonts w:hint="eastAsia"/>
        </w:rPr>
        <w:t>条の</w:t>
      </w:r>
      <w:r>
        <w:rPr>
          <w:rFonts w:hint="eastAsia"/>
        </w:rPr>
        <w:t>2</w:t>
      </w:r>
      <w:r>
        <w:rPr>
          <w:rFonts w:hint="eastAsia"/>
        </w:rPr>
        <w:t>に定める業務委託基準に適合していることを証明できること。</w:t>
      </w:r>
    </w:p>
    <w:p w:rsidR="00DA4DD8" w:rsidRDefault="00DA4DD8" w:rsidP="00DA4DD8">
      <w:pPr>
        <w:pStyle w:val="ab"/>
        <w:numPr>
          <w:ilvl w:val="0"/>
          <w:numId w:val="5"/>
        </w:numPr>
        <w:ind w:leftChars="0"/>
      </w:pPr>
      <w:r>
        <w:rPr>
          <w:rFonts w:hint="eastAsia"/>
        </w:rPr>
        <w:t>諸事情により業務の全部又は一部の遂行が困難となった場合に備え、業務代行を保証できること。</w:t>
      </w:r>
    </w:p>
    <w:p w:rsidR="00DA4DD8" w:rsidRDefault="00DA4DD8" w:rsidP="00DA4DD8">
      <w:pPr>
        <w:ind w:left="210"/>
      </w:pPr>
      <w:r>
        <w:rPr>
          <w:rFonts w:hint="eastAsia"/>
        </w:rPr>
        <w:t>（１０）暴力団員による不当な行為の防止等に関する法律（平成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w:t>
      </w:r>
    </w:p>
    <w:p w:rsidR="00DA4DD8" w:rsidRDefault="00DA4DD8" w:rsidP="00DA4DD8">
      <w:pPr>
        <w:ind w:left="210" w:firstLineChars="400" w:firstLine="840"/>
      </w:pPr>
      <w:r>
        <w:rPr>
          <w:rFonts w:hint="eastAsia"/>
        </w:rPr>
        <w:t>に規定する暴力団又はその利益となる活動を行う者でないこと。</w:t>
      </w:r>
    </w:p>
    <w:p w:rsidR="00D42C76" w:rsidRDefault="00DA4DD8" w:rsidP="00D42C76">
      <w:pPr>
        <w:ind w:leftChars="100" w:left="210"/>
      </w:pPr>
      <w:r>
        <w:rPr>
          <w:rFonts w:hint="eastAsia"/>
        </w:rPr>
        <w:t>（１１）</w:t>
      </w:r>
      <w:r w:rsidR="00133893">
        <w:rPr>
          <w:rFonts w:hint="eastAsia"/>
        </w:rPr>
        <w:t>私的独占の禁止及び公正取引の確保に関する法律（昭和</w:t>
      </w:r>
      <w:r w:rsidR="00133893">
        <w:rPr>
          <w:rFonts w:hint="eastAsia"/>
        </w:rPr>
        <w:t>22</w:t>
      </w:r>
      <w:r w:rsidR="00133893">
        <w:rPr>
          <w:rFonts w:hint="eastAsia"/>
        </w:rPr>
        <w:t>年法律第</w:t>
      </w:r>
      <w:r w:rsidR="00133893">
        <w:rPr>
          <w:rFonts w:hint="eastAsia"/>
        </w:rPr>
        <w:t>54</w:t>
      </w:r>
      <w:r w:rsidR="00133893">
        <w:rPr>
          <w:rFonts w:hint="eastAsia"/>
        </w:rPr>
        <w:t>号</w:t>
      </w:r>
      <w:r w:rsidR="003A1A9F">
        <w:rPr>
          <w:rFonts w:hint="eastAsia"/>
        </w:rPr>
        <w:t>）</w:t>
      </w:r>
      <w:r w:rsidR="00D42C76">
        <w:rPr>
          <w:rFonts w:hint="eastAsia"/>
        </w:rPr>
        <w:t>に基づく排除</w:t>
      </w:r>
    </w:p>
    <w:p w:rsidR="00133893" w:rsidRDefault="00133893" w:rsidP="00D42C76">
      <w:pPr>
        <w:ind w:leftChars="100" w:left="210" w:firstLineChars="400" w:firstLine="840"/>
      </w:pPr>
      <w:bookmarkStart w:id="0" w:name="_GoBack"/>
      <w:bookmarkEnd w:id="0"/>
      <w:r>
        <w:rPr>
          <w:rFonts w:hint="eastAsia"/>
        </w:rPr>
        <w:t>措置命令又は課徴金納付命令を受けていないこと。</w:t>
      </w:r>
    </w:p>
    <w:p w:rsidR="00DA4DD8" w:rsidRDefault="00DA4DD8" w:rsidP="00DA4DD8">
      <w:pPr>
        <w:ind w:left="210"/>
      </w:pPr>
      <w:r>
        <w:rPr>
          <w:rFonts w:hint="eastAsia"/>
        </w:rPr>
        <w:t>（１２）国税及び地方税を滞納していないこと。</w:t>
      </w:r>
    </w:p>
    <w:p w:rsidR="008E4E1D" w:rsidRPr="00DA4DD8" w:rsidRDefault="00DA4DD8" w:rsidP="00DA4DD8">
      <w:pPr>
        <w:ind w:left="210"/>
      </w:pPr>
      <w:r>
        <w:rPr>
          <w:rFonts w:hint="eastAsia"/>
        </w:rPr>
        <w:t>（１３）</w:t>
      </w:r>
      <w:r w:rsidR="0066348B">
        <w:rPr>
          <w:rFonts w:asciiTheme="minorEastAsia" w:hAnsiTheme="minorEastAsia" w:hint="eastAsia"/>
          <w:szCs w:val="21"/>
        </w:rPr>
        <w:t>提出書類に虚偽の記載がないこと</w:t>
      </w:r>
      <w:r w:rsidR="003A1948">
        <w:rPr>
          <w:rFonts w:asciiTheme="minorEastAsia" w:hAnsiTheme="minorEastAsia" w:hint="eastAsia"/>
          <w:szCs w:val="21"/>
        </w:rPr>
        <w:t>。</w:t>
      </w:r>
    </w:p>
    <w:sectPr w:rsidR="008E4E1D" w:rsidRPr="00DA4DD8" w:rsidSect="00DA4DD8">
      <w:pgSz w:w="11906" w:h="16838"/>
      <w:pgMar w:top="1701" w:right="1247" w:bottom="1440" w:left="124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CAC" w:rsidRDefault="00E04CAC">
      <w:r>
        <w:separator/>
      </w:r>
    </w:p>
  </w:endnote>
  <w:endnote w:type="continuationSeparator" w:id="0">
    <w:p w:rsidR="00E04CAC" w:rsidRDefault="00E0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CAC" w:rsidRDefault="00E04CAC">
      <w:r>
        <w:separator/>
      </w:r>
    </w:p>
  </w:footnote>
  <w:footnote w:type="continuationSeparator" w:id="0">
    <w:p w:rsidR="00E04CAC" w:rsidRDefault="00E0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467"/>
    <w:multiLevelType w:val="hybridMultilevel"/>
    <w:tmpl w:val="BCDAA27A"/>
    <w:lvl w:ilvl="0" w:tplc="65A4CF7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A812B2"/>
    <w:multiLevelType w:val="hybridMultilevel"/>
    <w:tmpl w:val="03FE75B4"/>
    <w:lvl w:ilvl="0" w:tplc="745A2D7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546EC"/>
    <w:multiLevelType w:val="hybridMultilevel"/>
    <w:tmpl w:val="C7408EBC"/>
    <w:lvl w:ilvl="0" w:tplc="AE380AD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71659E"/>
    <w:multiLevelType w:val="hybridMultilevel"/>
    <w:tmpl w:val="330253A6"/>
    <w:lvl w:ilvl="0" w:tplc="2564DA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1A3B77"/>
    <w:multiLevelType w:val="hybridMultilevel"/>
    <w:tmpl w:val="1DB4FA4C"/>
    <w:lvl w:ilvl="0" w:tplc="016CE86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DE"/>
    <w:rsid w:val="00023F6A"/>
    <w:rsid w:val="0002787F"/>
    <w:rsid w:val="000332DE"/>
    <w:rsid w:val="0003462B"/>
    <w:rsid w:val="00035640"/>
    <w:rsid w:val="0005264D"/>
    <w:rsid w:val="000C2C4C"/>
    <w:rsid w:val="000E6A8A"/>
    <w:rsid w:val="00105E70"/>
    <w:rsid w:val="00133893"/>
    <w:rsid w:val="00134F86"/>
    <w:rsid w:val="001610D0"/>
    <w:rsid w:val="001915E2"/>
    <w:rsid w:val="001B1B57"/>
    <w:rsid w:val="001C21EB"/>
    <w:rsid w:val="001C5483"/>
    <w:rsid w:val="001E0EE9"/>
    <w:rsid w:val="00206AE2"/>
    <w:rsid w:val="002147E7"/>
    <w:rsid w:val="00227B31"/>
    <w:rsid w:val="0024141A"/>
    <w:rsid w:val="002E0E4A"/>
    <w:rsid w:val="002F1A00"/>
    <w:rsid w:val="002F2BC8"/>
    <w:rsid w:val="002F4E79"/>
    <w:rsid w:val="00316371"/>
    <w:rsid w:val="00346561"/>
    <w:rsid w:val="003876FB"/>
    <w:rsid w:val="003A1948"/>
    <w:rsid w:val="003A1A9F"/>
    <w:rsid w:val="003C08A0"/>
    <w:rsid w:val="0040532F"/>
    <w:rsid w:val="0041746C"/>
    <w:rsid w:val="00430463"/>
    <w:rsid w:val="004330FC"/>
    <w:rsid w:val="00495CB2"/>
    <w:rsid w:val="004E3FA7"/>
    <w:rsid w:val="00541887"/>
    <w:rsid w:val="00547864"/>
    <w:rsid w:val="0055539A"/>
    <w:rsid w:val="005577CB"/>
    <w:rsid w:val="005815DD"/>
    <w:rsid w:val="0059408C"/>
    <w:rsid w:val="005B29DA"/>
    <w:rsid w:val="005E469C"/>
    <w:rsid w:val="00604CC3"/>
    <w:rsid w:val="00645500"/>
    <w:rsid w:val="0066348B"/>
    <w:rsid w:val="00695CAA"/>
    <w:rsid w:val="006B406C"/>
    <w:rsid w:val="006D02E2"/>
    <w:rsid w:val="007112A7"/>
    <w:rsid w:val="00714075"/>
    <w:rsid w:val="00723884"/>
    <w:rsid w:val="00762BED"/>
    <w:rsid w:val="00777BDE"/>
    <w:rsid w:val="00781268"/>
    <w:rsid w:val="007B1EA4"/>
    <w:rsid w:val="00815A27"/>
    <w:rsid w:val="0082385D"/>
    <w:rsid w:val="00872C4E"/>
    <w:rsid w:val="00894103"/>
    <w:rsid w:val="008E4E1D"/>
    <w:rsid w:val="008E6A69"/>
    <w:rsid w:val="009171F5"/>
    <w:rsid w:val="009325DF"/>
    <w:rsid w:val="009A3BBA"/>
    <w:rsid w:val="009B0122"/>
    <w:rsid w:val="009B4D20"/>
    <w:rsid w:val="009D337D"/>
    <w:rsid w:val="009F0EF0"/>
    <w:rsid w:val="009F4D69"/>
    <w:rsid w:val="00A07571"/>
    <w:rsid w:val="00A274E0"/>
    <w:rsid w:val="00A64D74"/>
    <w:rsid w:val="00AB30F2"/>
    <w:rsid w:val="00AC04F4"/>
    <w:rsid w:val="00AD12AF"/>
    <w:rsid w:val="00AE19ED"/>
    <w:rsid w:val="00AE4E8A"/>
    <w:rsid w:val="00B44A65"/>
    <w:rsid w:val="00B96A98"/>
    <w:rsid w:val="00BD0DE2"/>
    <w:rsid w:val="00BE1311"/>
    <w:rsid w:val="00BE6CBA"/>
    <w:rsid w:val="00C46ED7"/>
    <w:rsid w:val="00C53BDE"/>
    <w:rsid w:val="00C75488"/>
    <w:rsid w:val="00C87BAC"/>
    <w:rsid w:val="00CA65CB"/>
    <w:rsid w:val="00CB63E2"/>
    <w:rsid w:val="00CE0FAA"/>
    <w:rsid w:val="00D33E66"/>
    <w:rsid w:val="00D362A9"/>
    <w:rsid w:val="00D42C76"/>
    <w:rsid w:val="00D514A2"/>
    <w:rsid w:val="00D56DD0"/>
    <w:rsid w:val="00D76B99"/>
    <w:rsid w:val="00D81350"/>
    <w:rsid w:val="00DA4DD8"/>
    <w:rsid w:val="00DB26C8"/>
    <w:rsid w:val="00DC4D58"/>
    <w:rsid w:val="00E04CAC"/>
    <w:rsid w:val="00E269C3"/>
    <w:rsid w:val="00E26F68"/>
    <w:rsid w:val="00E47BEA"/>
    <w:rsid w:val="00E8302E"/>
    <w:rsid w:val="00EC060F"/>
    <w:rsid w:val="00EF3602"/>
    <w:rsid w:val="00EF4082"/>
    <w:rsid w:val="00F122E3"/>
    <w:rsid w:val="00F24730"/>
    <w:rsid w:val="00F60DC2"/>
    <w:rsid w:val="00F747BB"/>
    <w:rsid w:val="00F85949"/>
    <w:rsid w:val="00F8620F"/>
    <w:rsid w:val="00F9195D"/>
    <w:rsid w:val="00FB0DC6"/>
    <w:rsid w:val="00FC1C27"/>
    <w:rsid w:val="00FC284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BF4C55"/>
  <w15:docId w15:val="{02801A89-915F-4B44-AE43-AC981983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
    <w:name w:val="b"/>
    <w:basedOn w:val="a0"/>
    <w:qFormat/>
    <w:rPr>
      <w:b/>
    </w:rPr>
  </w:style>
  <w:style w:type="character" w:customStyle="1" w:styleId="readStyle">
    <w:name w:val="readStyle"/>
    <w:basedOn w:val="a0"/>
    <w:qFormat/>
    <w:rPr>
      <w:b w:val="0"/>
    </w:rPr>
  </w:style>
  <w:style w:type="table" w:customStyle="1" w:styleId="tblbdrcollapse">
    <w:name w:val="tblbdrcollapse"/>
    <w:basedOn w:val="a1"/>
    <w:tblPr>
      <w:tblStyleRowBandSize w:val="1"/>
      <w:tblStyleColBandSize w:val="1"/>
    </w:tblPr>
  </w:style>
  <w:style w:type="paragraph" w:styleId="a3">
    <w:name w:val="header"/>
    <w:basedOn w:val="a"/>
    <w:link w:val="a4"/>
    <w:uiPriority w:val="99"/>
    <w:unhideWhenUsed/>
    <w:rsid w:val="00547864"/>
    <w:pPr>
      <w:tabs>
        <w:tab w:val="center" w:pos="4252"/>
        <w:tab w:val="right" w:pos="8504"/>
      </w:tabs>
      <w:snapToGrid w:val="0"/>
    </w:pPr>
  </w:style>
  <w:style w:type="character" w:customStyle="1" w:styleId="a4">
    <w:name w:val="ヘッダー (文字)"/>
    <w:basedOn w:val="a0"/>
    <w:link w:val="a3"/>
    <w:uiPriority w:val="99"/>
    <w:rsid w:val="00547864"/>
  </w:style>
  <w:style w:type="paragraph" w:styleId="a5">
    <w:name w:val="footer"/>
    <w:basedOn w:val="a"/>
    <w:link w:val="a6"/>
    <w:uiPriority w:val="99"/>
    <w:unhideWhenUsed/>
    <w:rsid w:val="00547864"/>
    <w:pPr>
      <w:tabs>
        <w:tab w:val="center" w:pos="4252"/>
        <w:tab w:val="right" w:pos="8504"/>
      </w:tabs>
      <w:snapToGrid w:val="0"/>
    </w:pPr>
  </w:style>
  <w:style w:type="character" w:customStyle="1" w:styleId="a6">
    <w:name w:val="フッター (文字)"/>
    <w:basedOn w:val="a0"/>
    <w:link w:val="a5"/>
    <w:uiPriority w:val="99"/>
    <w:rsid w:val="00547864"/>
  </w:style>
  <w:style w:type="paragraph" w:styleId="a7">
    <w:name w:val="Note Heading"/>
    <w:basedOn w:val="a"/>
    <w:next w:val="a"/>
    <w:link w:val="a8"/>
    <w:uiPriority w:val="99"/>
    <w:unhideWhenUsed/>
    <w:rsid w:val="00695CAA"/>
    <w:pPr>
      <w:jc w:val="center"/>
    </w:pPr>
    <w:rPr>
      <w:sz w:val="24"/>
      <w:szCs w:val="24"/>
    </w:rPr>
  </w:style>
  <w:style w:type="character" w:customStyle="1" w:styleId="a8">
    <w:name w:val="記 (文字)"/>
    <w:basedOn w:val="a0"/>
    <w:link w:val="a7"/>
    <w:uiPriority w:val="99"/>
    <w:rsid w:val="00695CAA"/>
    <w:rPr>
      <w:sz w:val="24"/>
      <w:szCs w:val="24"/>
    </w:rPr>
  </w:style>
  <w:style w:type="paragraph" w:styleId="a9">
    <w:name w:val="Closing"/>
    <w:basedOn w:val="a"/>
    <w:link w:val="aa"/>
    <w:uiPriority w:val="99"/>
    <w:unhideWhenUsed/>
    <w:rsid w:val="00695CAA"/>
    <w:pPr>
      <w:jc w:val="right"/>
    </w:pPr>
    <w:rPr>
      <w:sz w:val="24"/>
      <w:szCs w:val="24"/>
    </w:rPr>
  </w:style>
  <w:style w:type="character" w:customStyle="1" w:styleId="aa">
    <w:name w:val="結語 (文字)"/>
    <w:basedOn w:val="a0"/>
    <w:link w:val="a9"/>
    <w:uiPriority w:val="99"/>
    <w:rsid w:val="00695CAA"/>
    <w:rPr>
      <w:sz w:val="24"/>
      <w:szCs w:val="24"/>
    </w:rPr>
  </w:style>
  <w:style w:type="paragraph" w:styleId="ab">
    <w:name w:val="List Paragraph"/>
    <w:basedOn w:val="a"/>
    <w:uiPriority w:val="34"/>
    <w:qFormat/>
    <w:rsid w:val="006B406C"/>
    <w:pPr>
      <w:ind w:leftChars="400" w:left="840"/>
    </w:pPr>
  </w:style>
  <w:style w:type="table" w:styleId="ac">
    <w:name w:val="Table Grid"/>
    <w:basedOn w:val="a1"/>
    <w:uiPriority w:val="39"/>
    <w:rsid w:val="00191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A4D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4D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95C84-064B-45FE-98CA-2750C3BA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zcninet</dc:creator>
  <cp:lastModifiedBy>orduser</cp:lastModifiedBy>
  <cp:revision>14</cp:revision>
  <cp:lastPrinted>2026-06-02T23:31:00Z</cp:lastPrinted>
  <dcterms:created xsi:type="dcterms:W3CDTF">2026-05-14T04:55:00Z</dcterms:created>
  <dcterms:modified xsi:type="dcterms:W3CDTF">2026-06-12T05:19:00Z</dcterms:modified>
</cp:coreProperties>
</file>